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D15" w:rsidRPr="00623D15" w:rsidRDefault="00261159" w:rsidP="00623D1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23.35pt;margin-top:-10.85pt;width:33.75pt;height:48pt;z-index:251657216">
            <v:imagedata r:id="rId5" o:title=""/>
            <w10:wrap type="square" side="right"/>
          </v:shape>
          <o:OLEObject Type="Embed" ProgID="Word.Picture.8" ShapeID="_x0000_s1031" DrawAspect="Content" ObjectID="_1814163499" r:id="rId6"/>
        </w:object>
      </w:r>
    </w:p>
    <w:p w:rsidR="00623D15" w:rsidRPr="00623D15" w:rsidRDefault="00623D15" w:rsidP="00623D15">
      <w:pPr>
        <w:keepNext/>
        <w:jc w:val="center"/>
        <w:outlineLvl w:val="6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261159" w:rsidRDefault="00261159" w:rsidP="00623D15">
      <w:pPr>
        <w:keepNext/>
        <w:jc w:val="center"/>
        <w:outlineLvl w:val="6"/>
        <w:rPr>
          <w:rFonts w:ascii="Times New Roman CYR" w:hAnsi="Times New Roman CYR"/>
          <w:b/>
          <w:sz w:val="28"/>
          <w:lang w:val="uk-UA"/>
        </w:rPr>
      </w:pPr>
    </w:p>
    <w:p w:rsidR="00623D15" w:rsidRPr="00623D15" w:rsidRDefault="00623D15" w:rsidP="00623D15">
      <w:pPr>
        <w:keepNext/>
        <w:jc w:val="center"/>
        <w:outlineLvl w:val="6"/>
        <w:rPr>
          <w:rFonts w:ascii="Times New Roman CYR" w:hAnsi="Times New Roman CYR"/>
          <w:b/>
          <w:sz w:val="28"/>
          <w:lang w:val="uk-UA"/>
        </w:rPr>
      </w:pPr>
      <w:bookmarkStart w:id="0" w:name="_GoBack"/>
      <w:bookmarkEnd w:id="0"/>
      <w:r w:rsidRPr="00623D15">
        <w:rPr>
          <w:rFonts w:ascii="Times New Roman CYR" w:hAnsi="Times New Roman CYR"/>
          <w:b/>
          <w:sz w:val="28"/>
          <w:lang w:val="uk-UA"/>
        </w:rPr>
        <w:t xml:space="preserve">ПІВДЕННОУКРАЇНСЬКИЙ </w:t>
      </w:r>
    </w:p>
    <w:p w:rsidR="00623D15" w:rsidRPr="00623D15" w:rsidRDefault="00623D15" w:rsidP="00623D15">
      <w:pPr>
        <w:keepNext/>
        <w:jc w:val="center"/>
        <w:outlineLvl w:val="6"/>
        <w:rPr>
          <w:rFonts w:ascii="Times New Roman CYR" w:hAnsi="Times New Roman CYR"/>
          <w:b/>
          <w:sz w:val="28"/>
          <w:lang w:val="uk-UA"/>
        </w:rPr>
      </w:pPr>
      <w:r w:rsidRPr="00623D15">
        <w:rPr>
          <w:b/>
          <w:bCs/>
          <w:sz w:val="28"/>
          <w:szCs w:val="28"/>
          <w:lang w:val="uk-UA"/>
        </w:rPr>
        <w:t>МІСЬКИЙ ГОЛОВА</w:t>
      </w:r>
    </w:p>
    <w:p w:rsidR="00623D15" w:rsidRPr="00623D15" w:rsidRDefault="00623D15" w:rsidP="00623D15">
      <w:pPr>
        <w:ind w:right="-1"/>
        <w:jc w:val="center"/>
        <w:rPr>
          <w:rFonts w:eastAsiaTheme="minorHAnsi"/>
          <w:b/>
          <w:bCs/>
          <w:spacing w:val="40"/>
          <w:sz w:val="28"/>
          <w:szCs w:val="28"/>
          <w:lang w:val="uk-UA" w:eastAsia="en-US"/>
        </w:rPr>
      </w:pPr>
      <w:r>
        <w:rPr>
          <w:rFonts w:eastAsiaTheme="minorHAnsi"/>
          <w:b/>
          <w:bCs/>
          <w:sz w:val="28"/>
          <w:szCs w:val="28"/>
          <w:lang w:val="uk-UA" w:eastAsia="en-US"/>
        </w:rPr>
        <w:t>РОЗПОРЯДЖЕННЯ</w:t>
      </w:r>
    </w:p>
    <w:p w:rsidR="00623D15" w:rsidRPr="00623D15" w:rsidRDefault="008103D6" w:rsidP="00623D15">
      <w:pPr>
        <w:spacing w:before="120" w:line="100" w:lineRule="exact"/>
        <w:ind w:right="-1"/>
        <w:rPr>
          <w:rFonts w:asciiTheme="minorHAnsi" w:eastAsiaTheme="minorHAnsi" w:hAnsiTheme="minorHAnsi" w:cstheme="minorBidi"/>
          <w:sz w:val="4"/>
          <w:szCs w:val="4"/>
          <w:lang w:val="uk-UA" w:eastAsia="en-US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66675</wp:posOffset>
                </wp:positionV>
                <wp:extent cx="5966460" cy="45085"/>
                <wp:effectExtent l="0" t="0" r="15240" b="1206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45085"/>
                          <a:chOff x="0" y="0"/>
                          <a:chExt cx="20000" cy="20001"/>
                        </a:xfrm>
                      </wpg:grpSpPr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0000" cy="235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8" y="19706"/>
                            <a:ext cx="19900" cy="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3A4FAF" id="Группа 3" o:spid="_x0000_s1026" style="position:absolute;margin-left:1.6pt;margin-top:5.25pt;width:469.8pt;height:3.55pt;z-index:251658240" coordsize="20000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" o:allowincell="f">
                <v:line id="Line 9" o:spid="_x0000_s1027" style="position:absolute;visibility:visible;mso-wrap-style:square" from="0,0" to="20000,2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v:line id="Line 10" o:spid="_x0000_s1028" style="position:absolute;visibility:visible;mso-wrap-style:square" from="68,19706" to="1996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</v:group>
            </w:pict>
          </mc:Fallback>
        </mc:AlternateContent>
      </w:r>
      <w:r w:rsidR="00623D15" w:rsidRPr="00623D15">
        <w:rPr>
          <w:rFonts w:asciiTheme="minorHAnsi" w:eastAsiaTheme="minorHAnsi" w:hAnsiTheme="minorHAnsi" w:cstheme="minorBidi"/>
          <w:sz w:val="4"/>
          <w:szCs w:val="4"/>
          <w:lang w:val="uk-UA" w:eastAsia="en-US"/>
        </w:rPr>
        <w:t xml:space="preserve">   </w:t>
      </w:r>
    </w:p>
    <w:p w:rsidR="001733FE" w:rsidRPr="008C6A2C" w:rsidRDefault="00623D15" w:rsidP="001733FE">
      <w:pPr>
        <w:spacing w:before="120" w:after="200" w:line="276" w:lineRule="auto"/>
        <w:rPr>
          <w:rFonts w:eastAsiaTheme="minorHAnsi"/>
          <w:lang w:val="uk-UA" w:eastAsia="en-US"/>
        </w:rPr>
      </w:pPr>
      <w:r w:rsidRPr="00623D15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 </w:t>
      </w:r>
      <w:proofErr w:type="spellStart"/>
      <w:r w:rsidRPr="00623D15">
        <w:rPr>
          <w:rFonts w:eastAsiaTheme="minorHAnsi"/>
          <w:lang w:eastAsia="en-US"/>
        </w:rPr>
        <w:t>від</w:t>
      </w:r>
      <w:proofErr w:type="spellEnd"/>
      <w:r w:rsidRPr="00623D15">
        <w:rPr>
          <w:rFonts w:eastAsiaTheme="minorHAnsi"/>
          <w:lang w:eastAsia="en-US"/>
        </w:rPr>
        <w:t xml:space="preserve"> </w:t>
      </w:r>
      <w:r w:rsidRPr="00623D15">
        <w:rPr>
          <w:rFonts w:eastAsiaTheme="minorHAnsi"/>
          <w:lang w:val="uk-UA" w:eastAsia="en-US"/>
        </w:rPr>
        <w:t>«</w:t>
      </w:r>
      <w:r w:rsidRPr="00623D15">
        <w:rPr>
          <w:rFonts w:eastAsiaTheme="minorHAnsi"/>
          <w:lang w:eastAsia="en-US"/>
        </w:rPr>
        <w:t>_</w:t>
      </w:r>
      <w:r w:rsidR="0027461C">
        <w:rPr>
          <w:rFonts w:eastAsiaTheme="minorHAnsi"/>
          <w:lang w:val="uk-UA" w:eastAsia="en-US"/>
        </w:rPr>
        <w:t>14</w:t>
      </w:r>
      <w:r w:rsidRPr="00623D15">
        <w:rPr>
          <w:rFonts w:eastAsiaTheme="minorHAnsi"/>
          <w:lang w:eastAsia="en-US"/>
        </w:rPr>
        <w:t>_</w:t>
      </w:r>
      <w:r w:rsidRPr="00623D15">
        <w:rPr>
          <w:rFonts w:eastAsiaTheme="minorHAnsi"/>
          <w:lang w:val="uk-UA" w:eastAsia="en-US"/>
        </w:rPr>
        <w:t>»</w:t>
      </w:r>
      <w:r w:rsidRPr="00623D15">
        <w:rPr>
          <w:rFonts w:eastAsiaTheme="minorHAnsi"/>
          <w:lang w:eastAsia="en-US"/>
        </w:rPr>
        <w:t xml:space="preserve"> ___</w:t>
      </w:r>
      <w:r w:rsidR="0027461C">
        <w:rPr>
          <w:rFonts w:eastAsiaTheme="minorHAnsi"/>
          <w:lang w:val="uk-UA" w:eastAsia="en-US"/>
        </w:rPr>
        <w:t>07</w:t>
      </w:r>
      <w:r w:rsidRPr="00623D15">
        <w:rPr>
          <w:rFonts w:eastAsiaTheme="minorHAnsi"/>
          <w:lang w:eastAsia="en-US"/>
        </w:rPr>
        <w:t>___ 20</w:t>
      </w:r>
      <w:r w:rsidRPr="00623D15">
        <w:rPr>
          <w:rFonts w:eastAsiaTheme="minorHAnsi"/>
          <w:lang w:val="uk-UA" w:eastAsia="en-US"/>
        </w:rPr>
        <w:t>2</w:t>
      </w:r>
      <w:r w:rsidR="00B67270">
        <w:rPr>
          <w:rFonts w:eastAsiaTheme="minorHAnsi"/>
          <w:lang w:val="uk-UA" w:eastAsia="en-US"/>
        </w:rPr>
        <w:t>5</w:t>
      </w:r>
      <w:r w:rsidRPr="00623D15">
        <w:rPr>
          <w:rFonts w:eastAsiaTheme="minorHAnsi"/>
          <w:lang w:eastAsia="en-US"/>
        </w:rPr>
        <w:t xml:space="preserve">   № _</w:t>
      </w:r>
      <w:r w:rsidR="0027461C">
        <w:rPr>
          <w:rFonts w:eastAsiaTheme="minorHAnsi"/>
          <w:lang w:val="uk-UA" w:eastAsia="en-US"/>
        </w:rPr>
        <w:t>183-р</w:t>
      </w:r>
      <w:r w:rsidR="008C6A2C">
        <w:rPr>
          <w:rFonts w:eastAsiaTheme="minorHAnsi"/>
          <w:lang w:val="uk-UA" w:eastAsia="en-US"/>
        </w:rPr>
        <w:t>_</w:t>
      </w:r>
    </w:p>
    <w:p w:rsidR="001733FE" w:rsidRDefault="001733FE" w:rsidP="001733FE">
      <w:pPr>
        <w:rPr>
          <w:lang w:val="uk-UA"/>
        </w:rPr>
      </w:pPr>
      <w:r w:rsidRPr="001733FE">
        <w:rPr>
          <w:lang w:val="uk-UA"/>
        </w:rPr>
        <w:t>Про визначення</w:t>
      </w:r>
      <w:r w:rsidR="008C6A2C">
        <w:rPr>
          <w:lang w:val="uk-UA"/>
        </w:rPr>
        <w:t xml:space="preserve"> </w:t>
      </w:r>
      <w:r w:rsidRPr="001733FE">
        <w:rPr>
          <w:lang w:val="uk-UA"/>
        </w:rPr>
        <w:t>ос</w:t>
      </w:r>
      <w:r>
        <w:rPr>
          <w:lang w:val="uk-UA"/>
        </w:rPr>
        <w:t>і</w:t>
      </w:r>
      <w:r w:rsidR="00BB3DBC">
        <w:rPr>
          <w:lang w:val="uk-UA"/>
        </w:rPr>
        <w:t>б,</w:t>
      </w:r>
      <w:r w:rsidR="008C6A2C">
        <w:rPr>
          <w:lang w:val="uk-UA"/>
        </w:rPr>
        <w:t xml:space="preserve"> відповідальних</w:t>
      </w:r>
      <w:r w:rsidRPr="001733FE">
        <w:rPr>
          <w:lang w:val="uk-UA"/>
        </w:rPr>
        <w:t xml:space="preserve"> за </w:t>
      </w:r>
    </w:p>
    <w:p w:rsidR="008C6A2C" w:rsidRDefault="008C6A2C" w:rsidP="001733FE">
      <w:pPr>
        <w:rPr>
          <w:lang w:val="uk-UA"/>
        </w:rPr>
      </w:pPr>
      <w:r>
        <w:rPr>
          <w:lang w:val="uk-UA"/>
        </w:rPr>
        <w:t>роботу з документами, що містять службову</w:t>
      </w:r>
    </w:p>
    <w:p w:rsidR="00B67270" w:rsidRDefault="008C6A2C" w:rsidP="001733FE">
      <w:pPr>
        <w:rPr>
          <w:lang w:val="uk-UA"/>
        </w:rPr>
      </w:pPr>
      <w:r>
        <w:rPr>
          <w:lang w:val="uk-UA"/>
        </w:rPr>
        <w:t>інформацію у виконавчому</w:t>
      </w:r>
    </w:p>
    <w:p w:rsidR="001733FE" w:rsidRPr="001733FE" w:rsidRDefault="001733FE" w:rsidP="001733FE">
      <w:pPr>
        <w:rPr>
          <w:lang w:val="uk-UA"/>
        </w:rPr>
      </w:pPr>
      <w:r w:rsidRPr="001733FE">
        <w:rPr>
          <w:lang w:val="uk-UA"/>
        </w:rPr>
        <w:t>комітеті</w:t>
      </w:r>
      <w:r>
        <w:rPr>
          <w:lang w:val="uk-UA"/>
        </w:rPr>
        <w:t xml:space="preserve"> Південно</w:t>
      </w:r>
      <w:r w:rsidRPr="001733FE">
        <w:rPr>
          <w:lang w:val="uk-UA"/>
        </w:rPr>
        <w:t>української міської ради</w:t>
      </w:r>
    </w:p>
    <w:p w:rsidR="001733FE" w:rsidRPr="001733FE" w:rsidRDefault="001733FE" w:rsidP="001733FE">
      <w:pPr>
        <w:rPr>
          <w:lang w:val="uk-UA"/>
        </w:rPr>
      </w:pPr>
    </w:p>
    <w:p w:rsidR="001733FE" w:rsidRPr="001733FE" w:rsidRDefault="001733FE" w:rsidP="001733FE">
      <w:pPr>
        <w:rPr>
          <w:lang w:val="uk-UA"/>
        </w:rPr>
      </w:pPr>
    </w:p>
    <w:p w:rsidR="001733FE" w:rsidRPr="001733FE" w:rsidRDefault="001733FE" w:rsidP="008C6A2C">
      <w:pPr>
        <w:ind w:firstLine="708"/>
        <w:jc w:val="both"/>
        <w:rPr>
          <w:lang w:val="uk-UA"/>
        </w:rPr>
      </w:pPr>
      <w:r w:rsidRPr="001733FE">
        <w:rPr>
          <w:lang w:val="uk-UA"/>
        </w:rPr>
        <w:t xml:space="preserve">Керуючись ч.4 ст.42  Закону України «Про місцеве самоврядування в Україні», </w:t>
      </w:r>
      <w:r w:rsidR="008C6A2C" w:rsidRPr="008C6A2C">
        <w:rPr>
          <w:lang w:val="uk-UA"/>
        </w:rPr>
        <w:t>законами України «Про інформацію», «Про доступ до публічної інформації», постановою Кабінету Міністрів України від 19.10.2016 № 736 «Про затвердження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інформацію»</w:t>
      </w:r>
      <w:r w:rsidR="008C6A2C">
        <w:rPr>
          <w:lang w:val="uk-UA"/>
        </w:rPr>
        <w:t>, враховуючи розпорядження міського голови від 20.06.2024 №182-р «Про розподіл функціональних обов’язків між міським головою, секретарем Південноукраїнської міської ради</w:t>
      </w:r>
      <w:r w:rsidR="00B94EE4">
        <w:rPr>
          <w:lang w:val="uk-UA"/>
        </w:rPr>
        <w:t>, заступниками міського голови з питань діяльності виконавчих органів ради та керуючим справами виконавчого комітету Південноукраїнської міської ради»</w:t>
      </w:r>
      <w:r w:rsidR="008C6A2C">
        <w:rPr>
          <w:lang w:val="uk-UA"/>
        </w:rPr>
        <w:t xml:space="preserve"> з метою організації роботи з документами, що містять службову інформацію </w:t>
      </w:r>
      <w:r w:rsidR="008C6A2C" w:rsidRPr="008C6A2C">
        <w:rPr>
          <w:lang w:val="uk-UA"/>
        </w:rPr>
        <w:t>у виконавчому</w:t>
      </w:r>
      <w:r w:rsidR="008C6A2C">
        <w:rPr>
          <w:lang w:val="uk-UA"/>
        </w:rPr>
        <w:t xml:space="preserve"> </w:t>
      </w:r>
      <w:r w:rsidR="008C6A2C" w:rsidRPr="008C6A2C">
        <w:rPr>
          <w:lang w:val="uk-UA"/>
        </w:rPr>
        <w:t>комітеті Південноукраїнської міської ради:</w:t>
      </w:r>
    </w:p>
    <w:p w:rsidR="001733FE" w:rsidRPr="001733FE" w:rsidRDefault="001733FE" w:rsidP="001733FE">
      <w:pPr>
        <w:rPr>
          <w:lang w:val="uk-UA"/>
        </w:rPr>
      </w:pPr>
    </w:p>
    <w:p w:rsidR="00B94EE4" w:rsidRPr="00B94EE4" w:rsidRDefault="00B94EE4" w:rsidP="00B94EE4">
      <w:pPr>
        <w:pStyle w:val="a3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lang w:val="uk-UA"/>
        </w:rPr>
      </w:pPr>
      <w:r w:rsidRPr="00B94EE4">
        <w:rPr>
          <w:lang w:val="uk-UA"/>
        </w:rPr>
        <w:t>Визначити ос</w:t>
      </w:r>
      <w:r>
        <w:rPr>
          <w:lang w:val="uk-UA"/>
        </w:rPr>
        <w:t>іб,</w:t>
      </w:r>
      <w:r w:rsidRPr="00B94EE4">
        <w:rPr>
          <w:lang w:val="uk-UA"/>
        </w:rPr>
        <w:t xml:space="preserve"> відповідальни</w:t>
      </w:r>
      <w:r>
        <w:rPr>
          <w:lang w:val="uk-UA"/>
        </w:rPr>
        <w:t>х</w:t>
      </w:r>
      <w:r w:rsidRPr="00B94EE4">
        <w:rPr>
          <w:lang w:val="uk-UA"/>
        </w:rPr>
        <w:t xml:space="preserve"> за роботу з документами, що містять службову інформацію, у виконавчому комітеті Південноукраїнської міської ради: </w:t>
      </w:r>
      <w:r w:rsidRPr="00B94EE4">
        <w:rPr>
          <w:lang w:val="uk-UA"/>
        </w:rPr>
        <w:tab/>
      </w:r>
      <w:r w:rsidRPr="00B94EE4">
        <w:rPr>
          <w:lang w:val="uk-UA"/>
        </w:rPr>
        <w:tab/>
      </w:r>
      <w:r w:rsidRPr="00B94EE4">
        <w:rPr>
          <w:lang w:val="uk-UA"/>
        </w:rPr>
        <w:tab/>
      </w:r>
      <w:r w:rsidR="00BB3DBC">
        <w:rPr>
          <w:lang w:val="uk-UA"/>
        </w:rPr>
        <w:tab/>
        <w:t xml:space="preserve">- </w:t>
      </w:r>
      <w:r w:rsidRPr="00B94EE4">
        <w:rPr>
          <w:shd w:val="clear" w:color="auto" w:fill="FFFFFF"/>
          <w:lang w:val="uk-UA"/>
        </w:rPr>
        <w:t>головного спеціаліста загального відділу</w:t>
      </w:r>
      <w:r w:rsidRPr="00B94EE4">
        <w:rPr>
          <w:shd w:val="clear" w:color="auto" w:fill="FFFFFF"/>
        </w:rPr>
        <w:t> </w:t>
      </w:r>
      <w:r w:rsidRPr="00B94EE4">
        <w:rPr>
          <w:shd w:val="clear" w:color="auto" w:fill="FFFFFF"/>
          <w:lang w:val="uk-UA"/>
        </w:rPr>
        <w:t xml:space="preserve">управління діловодства та </w:t>
      </w:r>
      <w:proofErr w:type="spellStart"/>
      <w:r w:rsidRPr="00B94EE4">
        <w:rPr>
          <w:shd w:val="clear" w:color="auto" w:fill="FFFFFF"/>
          <w:lang w:val="uk-UA"/>
        </w:rPr>
        <w:t>зв’язків</w:t>
      </w:r>
      <w:proofErr w:type="spellEnd"/>
      <w:r w:rsidRPr="00B94EE4">
        <w:rPr>
          <w:shd w:val="clear" w:color="auto" w:fill="FFFFFF"/>
          <w:lang w:val="uk-UA"/>
        </w:rPr>
        <w:t xml:space="preserve"> з громадськістю апарату Південноукраїнської міської ради та її виконавчого комітету </w:t>
      </w:r>
      <w:r>
        <w:rPr>
          <w:shd w:val="clear" w:color="auto" w:fill="FFFFFF"/>
          <w:lang w:val="uk-UA"/>
        </w:rPr>
        <w:t>ГАВРИШ Альону Сергіївну</w:t>
      </w:r>
      <w:r w:rsidRPr="00B94EE4">
        <w:rPr>
          <w:shd w:val="clear" w:color="auto" w:fill="FFFFFF"/>
          <w:lang w:val="uk-UA"/>
        </w:rPr>
        <w:t>;</w:t>
      </w:r>
    </w:p>
    <w:p w:rsidR="00B94EE4" w:rsidRDefault="00BB3DBC" w:rsidP="008E6F8B">
      <w:pPr>
        <w:tabs>
          <w:tab w:val="left" w:pos="1134"/>
        </w:tabs>
        <w:ind w:firstLine="360"/>
        <w:jc w:val="both"/>
        <w:rPr>
          <w:lang w:val="uk-UA"/>
        </w:rPr>
      </w:pPr>
      <w:r>
        <w:rPr>
          <w:lang w:val="uk-UA"/>
        </w:rPr>
        <w:tab/>
      </w:r>
      <w:r w:rsidRPr="00BB3DBC">
        <w:rPr>
          <w:lang w:val="uk-UA"/>
        </w:rPr>
        <w:t xml:space="preserve">- </w:t>
      </w:r>
      <w:r w:rsidR="00B94EE4" w:rsidRPr="00BB3DBC">
        <w:rPr>
          <w:lang w:val="uk-UA"/>
        </w:rPr>
        <w:t>головного спеціаліста загального відділу</w:t>
      </w:r>
      <w:r w:rsidR="00B94EE4" w:rsidRPr="00B94EE4">
        <w:t> </w:t>
      </w:r>
      <w:r w:rsidR="00B94EE4" w:rsidRPr="00BB3DBC">
        <w:rPr>
          <w:lang w:val="uk-UA"/>
        </w:rPr>
        <w:t xml:space="preserve">управління діловодства та </w:t>
      </w:r>
      <w:proofErr w:type="spellStart"/>
      <w:r w:rsidR="00B94EE4" w:rsidRPr="00BB3DBC">
        <w:rPr>
          <w:lang w:val="uk-UA"/>
        </w:rPr>
        <w:t>зв’язків</w:t>
      </w:r>
      <w:proofErr w:type="spellEnd"/>
      <w:r w:rsidR="00B94EE4" w:rsidRPr="00BB3DBC">
        <w:rPr>
          <w:lang w:val="uk-UA"/>
        </w:rPr>
        <w:t xml:space="preserve"> з громадськістю апарату Південноукраїнської міської ради та її виконавчого комітету</w:t>
      </w:r>
      <w:r w:rsidR="00B94EE4" w:rsidRPr="00BB3DBC">
        <w:rPr>
          <w:shd w:val="clear" w:color="auto" w:fill="FFFFFF"/>
          <w:lang w:val="uk-UA"/>
        </w:rPr>
        <w:t xml:space="preserve"> </w:t>
      </w:r>
      <w:r w:rsidR="00B94EE4" w:rsidRPr="00BB3DBC">
        <w:rPr>
          <w:lang w:val="uk-UA"/>
        </w:rPr>
        <w:t>САВЧЕНКО Олену Іванівну</w:t>
      </w:r>
      <w:r>
        <w:rPr>
          <w:lang w:val="uk-UA"/>
        </w:rPr>
        <w:t>.</w:t>
      </w:r>
    </w:p>
    <w:p w:rsidR="00B94EE4" w:rsidRPr="00BB3DBC" w:rsidRDefault="00B94EE4" w:rsidP="00BB3DBC">
      <w:pPr>
        <w:jc w:val="both"/>
        <w:rPr>
          <w:lang w:val="uk-UA"/>
        </w:rPr>
      </w:pPr>
    </w:p>
    <w:p w:rsidR="001733FE" w:rsidRPr="00B94EE4" w:rsidRDefault="001733FE" w:rsidP="00BB3DBC">
      <w:pPr>
        <w:pStyle w:val="a3"/>
        <w:numPr>
          <w:ilvl w:val="0"/>
          <w:numId w:val="3"/>
        </w:numPr>
        <w:ind w:left="0" w:firstLine="567"/>
        <w:jc w:val="both"/>
        <w:rPr>
          <w:lang w:val="uk-UA"/>
        </w:rPr>
      </w:pPr>
      <w:r w:rsidRPr="00B94EE4">
        <w:rPr>
          <w:lang w:val="uk-UA"/>
        </w:rPr>
        <w:t>Контроль за виконанням цього розпорядження покласти на керуючого справами виконавчого комітету Південноукраїнської міської ради</w:t>
      </w:r>
      <w:r w:rsidR="00B67270" w:rsidRPr="00B94EE4">
        <w:rPr>
          <w:lang w:val="uk-UA"/>
        </w:rPr>
        <w:t xml:space="preserve"> Віталія ПАНЕНКА. </w:t>
      </w:r>
    </w:p>
    <w:p w:rsidR="001733FE" w:rsidRPr="001733FE" w:rsidRDefault="001733FE" w:rsidP="00BB3DBC">
      <w:pPr>
        <w:pStyle w:val="a3"/>
        <w:ind w:left="0" w:firstLine="900"/>
        <w:jc w:val="both"/>
        <w:rPr>
          <w:lang w:val="uk-UA"/>
        </w:rPr>
      </w:pPr>
    </w:p>
    <w:p w:rsidR="001733FE" w:rsidRPr="001733FE" w:rsidRDefault="001733FE" w:rsidP="00BB3DBC">
      <w:pPr>
        <w:ind w:firstLine="900"/>
        <w:jc w:val="both"/>
        <w:rPr>
          <w:lang w:val="uk-UA"/>
        </w:rPr>
      </w:pPr>
    </w:p>
    <w:p w:rsidR="001733FE" w:rsidRPr="001733FE" w:rsidRDefault="001733FE" w:rsidP="001733FE">
      <w:pPr>
        <w:rPr>
          <w:lang w:val="uk-UA"/>
        </w:rPr>
      </w:pPr>
    </w:p>
    <w:p w:rsidR="001733FE" w:rsidRPr="001733FE" w:rsidRDefault="001733FE" w:rsidP="001733FE">
      <w:pPr>
        <w:rPr>
          <w:lang w:val="uk-UA"/>
        </w:rPr>
      </w:pPr>
    </w:p>
    <w:p w:rsidR="001733FE" w:rsidRDefault="00BB3DBC" w:rsidP="008E6F8B">
      <w:pPr>
        <w:ind w:firstLine="567"/>
        <w:rPr>
          <w:lang w:val="uk-UA"/>
        </w:rPr>
      </w:pPr>
      <w:r>
        <w:rPr>
          <w:lang w:val="uk-UA"/>
        </w:rPr>
        <w:t>Перший заступник міського голови з питань</w:t>
      </w:r>
    </w:p>
    <w:p w:rsidR="00BB3DBC" w:rsidRPr="001733FE" w:rsidRDefault="008E6F8B" w:rsidP="008E6F8B">
      <w:pPr>
        <w:rPr>
          <w:lang w:val="uk-UA"/>
        </w:rPr>
      </w:pPr>
      <w:r>
        <w:rPr>
          <w:lang w:val="uk-UA"/>
        </w:rPr>
        <w:t xml:space="preserve">         </w:t>
      </w:r>
      <w:r w:rsidR="00BB3DBC">
        <w:rPr>
          <w:lang w:val="uk-UA"/>
        </w:rPr>
        <w:t>діяльності виконавчих органів ради</w:t>
      </w:r>
      <w:r w:rsidR="00BB3DBC">
        <w:rPr>
          <w:lang w:val="uk-UA"/>
        </w:rPr>
        <w:tab/>
      </w:r>
      <w:r w:rsidR="00BB3DBC">
        <w:rPr>
          <w:lang w:val="uk-UA"/>
        </w:rPr>
        <w:tab/>
      </w:r>
      <w:r w:rsidR="00BB3DBC">
        <w:rPr>
          <w:lang w:val="uk-UA"/>
        </w:rPr>
        <w:tab/>
        <w:t xml:space="preserve">     </w:t>
      </w:r>
      <w:r>
        <w:rPr>
          <w:lang w:val="uk-UA"/>
        </w:rPr>
        <w:t xml:space="preserve">            </w:t>
      </w:r>
      <w:r w:rsidR="00BB3DBC">
        <w:rPr>
          <w:lang w:val="uk-UA"/>
        </w:rPr>
        <w:t>Микола ПОКРОВА</w:t>
      </w:r>
    </w:p>
    <w:p w:rsidR="001733FE" w:rsidRPr="001733FE" w:rsidRDefault="001733FE" w:rsidP="001733FE">
      <w:pPr>
        <w:rPr>
          <w:lang w:val="uk-UA"/>
        </w:rPr>
      </w:pPr>
    </w:p>
    <w:p w:rsidR="001733FE" w:rsidRPr="001733FE" w:rsidRDefault="001733FE" w:rsidP="001733FE">
      <w:pPr>
        <w:rPr>
          <w:lang w:val="uk-UA"/>
        </w:rPr>
      </w:pPr>
    </w:p>
    <w:p w:rsidR="001733FE" w:rsidRPr="001733FE" w:rsidRDefault="001733FE" w:rsidP="001733FE">
      <w:pPr>
        <w:rPr>
          <w:lang w:val="uk-UA"/>
        </w:rPr>
      </w:pPr>
    </w:p>
    <w:p w:rsidR="008E6F8B" w:rsidRDefault="008E6F8B" w:rsidP="001733FE">
      <w:pPr>
        <w:rPr>
          <w:sz w:val="16"/>
          <w:szCs w:val="16"/>
          <w:lang w:val="uk-UA"/>
        </w:rPr>
      </w:pPr>
    </w:p>
    <w:p w:rsidR="008E6F8B" w:rsidRDefault="008E6F8B" w:rsidP="001733FE">
      <w:pPr>
        <w:rPr>
          <w:sz w:val="16"/>
          <w:szCs w:val="16"/>
          <w:lang w:val="uk-UA"/>
        </w:rPr>
      </w:pPr>
    </w:p>
    <w:p w:rsidR="008E6F8B" w:rsidRDefault="008E6F8B" w:rsidP="001733FE">
      <w:pPr>
        <w:rPr>
          <w:sz w:val="16"/>
          <w:szCs w:val="16"/>
          <w:lang w:val="uk-UA"/>
        </w:rPr>
      </w:pPr>
    </w:p>
    <w:p w:rsidR="001733FE" w:rsidRDefault="00B67270" w:rsidP="001733FE">
      <w:pPr>
        <w:rPr>
          <w:sz w:val="16"/>
          <w:szCs w:val="16"/>
          <w:lang w:val="uk-UA"/>
        </w:rPr>
      </w:pPr>
      <w:r w:rsidRPr="00B67270">
        <w:rPr>
          <w:sz w:val="16"/>
          <w:szCs w:val="16"/>
          <w:lang w:val="uk-UA"/>
        </w:rPr>
        <w:t>САЛГІРЕЄВА Євгенія</w:t>
      </w:r>
    </w:p>
    <w:p w:rsidR="00B67270" w:rsidRPr="001733FE" w:rsidRDefault="00B67270" w:rsidP="001733FE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(05136)55113</w:t>
      </w:r>
    </w:p>
    <w:p w:rsidR="001733FE" w:rsidRPr="001733FE" w:rsidRDefault="001733FE" w:rsidP="001733FE">
      <w:pPr>
        <w:rPr>
          <w:lang w:val="uk-UA"/>
        </w:rPr>
      </w:pPr>
    </w:p>
    <w:p w:rsidR="008C6A2C" w:rsidRPr="008C6A2C" w:rsidRDefault="008C6A2C" w:rsidP="008C6A2C">
      <w:pPr>
        <w:rPr>
          <w:lang w:val="uk-UA"/>
        </w:rPr>
      </w:pPr>
    </w:p>
    <w:p w:rsidR="007074C4" w:rsidRPr="00623D15" w:rsidRDefault="007074C4" w:rsidP="00623D15"/>
    <w:sectPr w:rsidR="007074C4" w:rsidRPr="00623D15" w:rsidSect="00707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0C62"/>
    <w:multiLevelType w:val="hybridMultilevel"/>
    <w:tmpl w:val="9140AA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159D2"/>
    <w:multiLevelType w:val="hybridMultilevel"/>
    <w:tmpl w:val="5EFA038C"/>
    <w:lvl w:ilvl="0" w:tplc="F0D4823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F0C6796"/>
    <w:multiLevelType w:val="hybridMultilevel"/>
    <w:tmpl w:val="81CCF7CE"/>
    <w:lvl w:ilvl="0" w:tplc="61AC97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3019B"/>
    <w:multiLevelType w:val="hybridMultilevel"/>
    <w:tmpl w:val="99721A88"/>
    <w:lvl w:ilvl="0" w:tplc="FE96803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A1A"/>
    <w:rsid w:val="001733FE"/>
    <w:rsid w:val="00261159"/>
    <w:rsid w:val="0027461C"/>
    <w:rsid w:val="002C2F5D"/>
    <w:rsid w:val="003778FB"/>
    <w:rsid w:val="00623D15"/>
    <w:rsid w:val="00696016"/>
    <w:rsid w:val="007074C4"/>
    <w:rsid w:val="008103D6"/>
    <w:rsid w:val="008C6A2C"/>
    <w:rsid w:val="008E6F8B"/>
    <w:rsid w:val="00962A1A"/>
    <w:rsid w:val="00B67270"/>
    <w:rsid w:val="00B94EE4"/>
    <w:rsid w:val="00B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BD6D3D5"/>
  <w15:docId w15:val="{C5ECB671-01F3-4DEF-B7A7-57F7C89A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62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62A1A"/>
    <w:pPr>
      <w:keepNext/>
      <w:jc w:val="center"/>
      <w:outlineLvl w:val="6"/>
    </w:pPr>
    <w:rPr>
      <w:rFonts w:ascii="Times New Roman CYR" w:hAnsi="Times New Roman CYR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62A1A"/>
    <w:rPr>
      <w:rFonts w:ascii="Times New Roman CYR" w:eastAsia="Times New Roman" w:hAnsi="Times New Roman CYR" w:cs="Times New Roman"/>
      <w:b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173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1228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ULVIS</cp:lastModifiedBy>
  <cp:revision>4</cp:revision>
  <cp:lastPrinted>2025-07-14T11:39:00Z</cp:lastPrinted>
  <dcterms:created xsi:type="dcterms:W3CDTF">2025-07-16T06:05:00Z</dcterms:created>
  <dcterms:modified xsi:type="dcterms:W3CDTF">2025-07-16T06:32:00Z</dcterms:modified>
</cp:coreProperties>
</file>